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  <w:bookmarkStart w:id="0" w:name="_Toc533867078"/>
      <w:r w:rsidRPr="00E33D12">
        <w:rPr>
          <w:sz w:val="28"/>
          <w:szCs w:val="28"/>
        </w:rPr>
        <w:t>Приложение № 4</w:t>
      </w:r>
    </w:p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</w:p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Утвержден</w:t>
      </w:r>
      <w:r w:rsidR="00C86F2C">
        <w:rPr>
          <w:sz w:val="28"/>
          <w:szCs w:val="28"/>
        </w:rPr>
        <w:t>а</w:t>
      </w:r>
    </w:p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приказом департамента образования</w:t>
      </w:r>
    </w:p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и науки Костромской области</w:t>
      </w:r>
    </w:p>
    <w:p w:rsidR="0090637C" w:rsidRPr="00E33D12" w:rsidRDefault="003A6F7B" w:rsidP="0090637C">
      <w:pPr>
        <w:ind w:left="4536"/>
        <w:jc w:val="center"/>
        <w:rPr>
          <w:sz w:val="28"/>
          <w:szCs w:val="28"/>
        </w:rPr>
      </w:pPr>
      <w:r w:rsidRPr="003A6F7B">
        <w:rPr>
          <w:sz w:val="28"/>
          <w:szCs w:val="28"/>
        </w:rPr>
        <w:t>от 20.</w:t>
      </w:r>
      <w:r w:rsidR="00B8727C">
        <w:rPr>
          <w:sz w:val="28"/>
          <w:szCs w:val="28"/>
        </w:rPr>
        <w:t>12</w:t>
      </w:r>
      <w:bookmarkStart w:id="1" w:name="_GoBack"/>
      <w:bookmarkEnd w:id="1"/>
      <w:r w:rsidRPr="003A6F7B">
        <w:rPr>
          <w:sz w:val="28"/>
          <w:szCs w:val="28"/>
        </w:rPr>
        <w:t>.2021 г. № 1935</w:t>
      </w:r>
    </w:p>
    <w:p w:rsidR="006713CD" w:rsidRPr="00E33D12" w:rsidRDefault="006713CD">
      <w:pPr>
        <w:ind w:firstLine="709"/>
        <w:jc w:val="both"/>
        <w:rPr>
          <w:sz w:val="28"/>
          <w:szCs w:val="28"/>
        </w:rPr>
      </w:pPr>
    </w:p>
    <w:p w:rsidR="006912CF" w:rsidRPr="00E33D12" w:rsidRDefault="00692427" w:rsidP="00C53F94">
      <w:pPr>
        <w:ind w:firstLine="709"/>
        <w:jc w:val="center"/>
        <w:rPr>
          <w:b/>
          <w:sz w:val="28"/>
          <w:szCs w:val="28"/>
        </w:rPr>
      </w:pPr>
      <w:r w:rsidRPr="00E33D12">
        <w:rPr>
          <w:b/>
          <w:sz w:val="28"/>
          <w:szCs w:val="28"/>
        </w:rPr>
        <w:t>Инструкция для экзаменатора-собеседника</w:t>
      </w:r>
      <w:bookmarkEnd w:id="0"/>
    </w:p>
    <w:p w:rsidR="006912CF" w:rsidRPr="00E33D12" w:rsidRDefault="006912CF">
      <w:pPr>
        <w:ind w:firstLine="709"/>
        <w:jc w:val="both"/>
        <w:rPr>
          <w:sz w:val="28"/>
          <w:szCs w:val="28"/>
        </w:rPr>
      </w:pPr>
    </w:p>
    <w:p w:rsidR="00C53F94" w:rsidRPr="00E33D12" w:rsidRDefault="00C53F94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1. Экзаменаторы-собеседники назначаются приказом образовательной организации. В качестве экзаменаторов-собеседников привлекаются педагогические работники, обладающие коммуникативными навыками, грамотной речью, без предъявления требований к опыту работы.</w:t>
      </w:r>
    </w:p>
    <w:p w:rsidR="006912CF" w:rsidRPr="00E33D12" w:rsidRDefault="00C53F94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2. </w:t>
      </w:r>
      <w:r w:rsidR="00692427" w:rsidRPr="00E33D12">
        <w:rPr>
          <w:sz w:val="26"/>
          <w:szCs w:val="26"/>
        </w:rPr>
        <w:t xml:space="preserve">Не позднее чем за день до проведения итогового собеседования </w:t>
      </w:r>
      <w:r w:rsidRPr="00E33D12">
        <w:rPr>
          <w:sz w:val="26"/>
          <w:szCs w:val="26"/>
        </w:rPr>
        <w:t xml:space="preserve">экзаменатор-собеседник должен </w:t>
      </w:r>
      <w:r w:rsidR="00692427" w:rsidRPr="00E33D12">
        <w:rPr>
          <w:sz w:val="26"/>
          <w:szCs w:val="26"/>
        </w:rPr>
        <w:t>ознакомиться с:</w:t>
      </w:r>
    </w:p>
    <w:p w:rsidR="006912CF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демоверсиями материалов для проведения итогового собеседования, размещенными на официальном сайте ФГБНУ «ФИПИ», включая критерии оценивания итогового собеседования, полученные от ответственного организатора образовательной организации;</w:t>
      </w:r>
    </w:p>
    <w:p w:rsidR="006912CF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порядком проведения и проверки итого</w:t>
      </w:r>
      <w:r w:rsidR="00692427" w:rsidRPr="00E33D12">
        <w:rPr>
          <w:sz w:val="26"/>
          <w:szCs w:val="26"/>
        </w:rPr>
        <w:t>вого собеседования</w:t>
      </w:r>
      <w:r w:rsidRPr="00E33D12">
        <w:rPr>
          <w:sz w:val="26"/>
          <w:szCs w:val="26"/>
        </w:rPr>
        <w:t>;</w:t>
      </w:r>
    </w:p>
    <w:p w:rsidR="006912CF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р</w:t>
      </w:r>
      <w:r w:rsidR="00692427" w:rsidRPr="00E33D12">
        <w:rPr>
          <w:sz w:val="26"/>
          <w:szCs w:val="26"/>
        </w:rPr>
        <w:t>екомендациями</w:t>
      </w:r>
      <w:r w:rsidRPr="00E33D12">
        <w:rPr>
          <w:sz w:val="26"/>
          <w:szCs w:val="26"/>
        </w:rPr>
        <w:t xml:space="preserve"> Рособрнадзора и настоящей Инструкцией</w:t>
      </w:r>
      <w:r w:rsidR="00692427" w:rsidRPr="00E33D12">
        <w:rPr>
          <w:sz w:val="26"/>
          <w:szCs w:val="26"/>
        </w:rPr>
        <w:t>.</w:t>
      </w:r>
    </w:p>
    <w:p w:rsidR="00C43B16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Инструктаж экзаменаторов-собеседников проводится ответственным организатором в ОО или уполномоченным им лицом под личную подпись каждого сотрудника, привлекаемого к организации итогового собеседования.</w:t>
      </w:r>
    </w:p>
    <w:p w:rsidR="006912CF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3. </w:t>
      </w:r>
      <w:r w:rsidR="00692427" w:rsidRPr="00E33D12">
        <w:rPr>
          <w:sz w:val="26"/>
          <w:szCs w:val="26"/>
        </w:rPr>
        <w:t xml:space="preserve">В день проведения итогового собеседования </w:t>
      </w:r>
      <w:r w:rsidRPr="00E33D12">
        <w:rPr>
          <w:sz w:val="26"/>
          <w:szCs w:val="26"/>
        </w:rPr>
        <w:t>экзаменатор-собеседник получает</w:t>
      </w:r>
      <w:r w:rsidR="00692427" w:rsidRPr="00E33D12">
        <w:rPr>
          <w:sz w:val="26"/>
          <w:szCs w:val="26"/>
        </w:rPr>
        <w:t xml:space="preserve"> от ответственного организатора образовательной организации следующие материалы: </w:t>
      </w:r>
    </w:p>
    <w:p w:rsidR="00F92099" w:rsidRPr="00E33D12" w:rsidRDefault="00F92099" w:rsidP="00F92099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ведомость учета проведения итогового собеседования в аудитории, в которой фиксируется время начала и окончания ответа каждого участника итогового собеседования;</w:t>
      </w:r>
    </w:p>
    <w:p w:rsidR="00650AE9" w:rsidRPr="00E33D12" w:rsidRDefault="00650AE9" w:rsidP="00650AE9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КИМ итогового собеседования;</w:t>
      </w:r>
    </w:p>
    <w:p w:rsidR="00650AE9" w:rsidRPr="00E33D12" w:rsidRDefault="00650AE9" w:rsidP="00650AE9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текст для чтения для каждого участника итогового собеседования;</w:t>
      </w:r>
    </w:p>
    <w:p w:rsidR="00650AE9" w:rsidRPr="00E33D12" w:rsidRDefault="00650AE9" w:rsidP="00650AE9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карточки с темами беседы на выбор и планами беседы – по 2 экземпляра каждого материала;</w:t>
      </w:r>
    </w:p>
    <w:p w:rsidR="00650AE9" w:rsidRPr="00E33D12" w:rsidRDefault="00650AE9" w:rsidP="00650AE9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листы бумаги для черновиков со штампом образовательной организации (для участников итогового собеседования с ОВЗ, участников итогового собеседования – детей-инвалидов и инвалидов, которые проходят итоговое собеседование в письменной форме)</w:t>
      </w:r>
      <w:r w:rsidR="00F92099" w:rsidRPr="00E33D12">
        <w:rPr>
          <w:sz w:val="26"/>
          <w:szCs w:val="26"/>
        </w:rPr>
        <w:t>;</w:t>
      </w:r>
    </w:p>
    <w:p w:rsidR="00F92099" w:rsidRPr="00E33D12" w:rsidRDefault="00F92099" w:rsidP="00650AE9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650AE9" w:rsidRPr="00E33D12">
        <w:rPr>
          <w:sz w:val="26"/>
          <w:szCs w:val="26"/>
        </w:rPr>
        <w:t>карточки экзаменатора-собеседника по каждой теме беседы;</w:t>
      </w:r>
    </w:p>
    <w:p w:rsidR="00650AE9" w:rsidRPr="00E33D12" w:rsidRDefault="00F92099" w:rsidP="00650AE9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</w:t>
      </w:r>
      <w:r w:rsidR="00650AE9" w:rsidRPr="00E33D12">
        <w:rPr>
          <w:sz w:val="26"/>
          <w:szCs w:val="26"/>
        </w:rPr>
        <w:t xml:space="preserve"> инструкцию по выполнению заданий КИМ итогового собеседования;</w:t>
      </w:r>
    </w:p>
    <w:p w:rsidR="006912CF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4. </w:t>
      </w:r>
      <w:r w:rsidR="00095B0B" w:rsidRPr="00E33D12">
        <w:rPr>
          <w:sz w:val="26"/>
          <w:szCs w:val="26"/>
        </w:rPr>
        <w:t>Экзаменатор</w:t>
      </w:r>
      <w:r w:rsidRPr="00E33D12">
        <w:rPr>
          <w:sz w:val="26"/>
          <w:szCs w:val="26"/>
        </w:rPr>
        <w:t>-собеседник должен в</w:t>
      </w:r>
      <w:r w:rsidR="00692427" w:rsidRPr="00E33D12">
        <w:rPr>
          <w:sz w:val="26"/>
          <w:szCs w:val="26"/>
        </w:rPr>
        <w:t>месте с экспертом ознакомиться с</w:t>
      </w:r>
      <w:r w:rsidRPr="00E33D12">
        <w:rPr>
          <w:sz w:val="26"/>
          <w:szCs w:val="26"/>
        </w:rPr>
        <w:t xml:space="preserve"> </w:t>
      </w:r>
      <w:r w:rsidR="00892CC2" w:rsidRPr="00E33D12">
        <w:rPr>
          <w:sz w:val="26"/>
          <w:szCs w:val="26"/>
        </w:rPr>
        <w:t xml:space="preserve">КИМ итогового собеседования, </w:t>
      </w:r>
      <w:r w:rsidR="00692427" w:rsidRPr="00E33D12">
        <w:rPr>
          <w:sz w:val="26"/>
          <w:szCs w:val="26"/>
        </w:rPr>
        <w:t>полученными в день проведения итогового собеседования</w:t>
      </w:r>
      <w:r w:rsidRPr="00E33D12">
        <w:rPr>
          <w:sz w:val="26"/>
          <w:szCs w:val="26"/>
        </w:rPr>
        <w:t xml:space="preserve">, при необходимости получить от эксперта рекомендации </w:t>
      </w:r>
      <w:r w:rsidR="00014C0B" w:rsidRPr="00E33D12">
        <w:rPr>
          <w:sz w:val="26"/>
          <w:szCs w:val="26"/>
        </w:rPr>
        <w:t>по ведению собеседования</w:t>
      </w:r>
      <w:r w:rsidR="00692427" w:rsidRPr="00E33D12">
        <w:rPr>
          <w:sz w:val="26"/>
          <w:szCs w:val="26"/>
        </w:rPr>
        <w:t>.</w:t>
      </w:r>
    </w:p>
    <w:p w:rsidR="00095B0B" w:rsidRPr="00E33D12" w:rsidRDefault="004F782E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5. При входе участника в аудиторию проведения итогового собеседования экзаменатор-собеседник осуществляет </w:t>
      </w:r>
      <w:r w:rsidR="00692427" w:rsidRPr="00E33D12">
        <w:rPr>
          <w:sz w:val="26"/>
          <w:szCs w:val="26"/>
        </w:rPr>
        <w:t xml:space="preserve">проверку документов, удостоверяющих личность участников итогового собеседования, </w:t>
      </w:r>
      <w:r w:rsidRPr="00E33D12">
        <w:rPr>
          <w:sz w:val="26"/>
          <w:szCs w:val="26"/>
        </w:rPr>
        <w:t xml:space="preserve">затем вносит (корректирует) </w:t>
      </w:r>
      <w:r w:rsidRPr="00E33D12">
        <w:rPr>
          <w:sz w:val="26"/>
          <w:szCs w:val="26"/>
        </w:rPr>
        <w:lastRenderedPageBreak/>
        <w:t>данные участника итогового собеседования в ведомость учета проведения итогового собеседования в аудитории.</w:t>
      </w:r>
      <w:r w:rsidR="00095B0B" w:rsidRPr="00E33D12">
        <w:rPr>
          <w:sz w:val="26"/>
          <w:szCs w:val="26"/>
        </w:rPr>
        <w:t xml:space="preserve"> </w:t>
      </w:r>
    </w:p>
    <w:p w:rsidR="004F782E" w:rsidRDefault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В случае завершения итогового собеседования досрочно по уважительной причине экзаменатор-собеседник в аудитории проведения итогового собеседования вносит отметку о досрочном завершении итогового собеседования по объективным причинам в ведомость учета проведения итогового собеседования в аудитории.</w:t>
      </w:r>
    </w:p>
    <w:p w:rsidR="001D0DAD" w:rsidRPr="00E33D12" w:rsidRDefault="001D0D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1D0DAD">
        <w:rPr>
          <w:sz w:val="26"/>
          <w:szCs w:val="26"/>
        </w:rPr>
        <w:t>Экзаменатор-собеседник создает доброжелательную рабочую атмосферу.</w:t>
      </w:r>
    </w:p>
    <w:p w:rsidR="006912CF" w:rsidRDefault="004F782E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7. </w:t>
      </w:r>
      <w:r w:rsidR="00692427" w:rsidRPr="00E33D12">
        <w:rPr>
          <w:sz w:val="26"/>
          <w:szCs w:val="26"/>
        </w:rPr>
        <w:t>Экзаменатор-собеседник</w:t>
      </w:r>
      <w:r w:rsidRPr="00E33D12">
        <w:rPr>
          <w:sz w:val="26"/>
          <w:szCs w:val="26"/>
        </w:rPr>
        <w:t xml:space="preserve"> </w:t>
      </w:r>
      <w:r w:rsidR="00692427" w:rsidRPr="00E33D12">
        <w:rPr>
          <w:sz w:val="26"/>
          <w:szCs w:val="26"/>
        </w:rPr>
        <w:t>при проведении итогового собеседования организует деятельность участника итогового собеседования:</w:t>
      </w:r>
    </w:p>
    <w:p w:rsidR="001D0DAD" w:rsidRPr="00E33D12" w:rsidRDefault="001D0D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33D12">
        <w:rPr>
          <w:sz w:val="26"/>
          <w:szCs w:val="26"/>
        </w:rPr>
        <w:t>проводит инструктаж участника, знакомит его с Инструкцией по выполнению заданий КИМ.</w:t>
      </w:r>
    </w:p>
    <w:p w:rsidR="00095B0B" w:rsidRPr="00E33D12" w:rsidRDefault="004F782E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выдает КИМ итогового собеседования;</w:t>
      </w:r>
    </w:p>
    <w:p w:rsidR="00892CC2" w:rsidRPr="00E33D12" w:rsidRDefault="00892CC2" w:rsidP="00892CC2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выдает листы бумаги для черновиков со штампом образовательной организации (для участников итогового собеседования с ОВЗ, участников итогового собеседования – детей-инвалидов и инвалидов, которые проходят итоговое собеседование в письменной форме);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фиксирует время начала ответа и время окончания ответа каждого задания КИМ итогового собеседования;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следит за тем, чтобы участник итогового собеседования произнес под аудиозапись свою фамилию, имя, отчество, номер варианта прежде, чем приступить к ответу (в продолжительность проведения итогового собеседования не включается);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следит за тем, чтобы участник итогового собеседования произносил номер задания перед ответом на каждое из заданий;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следит за соблюдением времени, отведенного на подготовку ответа, ответ участника итогового собеседования, общее время, отведенное на проведение итогового собеседования для каждого участника (для участников итогового собеседования с ОВЗ, участников итогового собеседования – детей-инвалидов и инвалидов время может быть скорректировано с учетом индивидуальных особенностей участников итогового собеседования).</w:t>
      </w:r>
    </w:p>
    <w:p w:rsidR="00DA622B" w:rsidRPr="00E33D12" w:rsidRDefault="00FD27E5" w:rsidP="00DA622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8. </w:t>
      </w:r>
      <w:r w:rsidR="00692427" w:rsidRPr="00E33D12">
        <w:rPr>
          <w:sz w:val="26"/>
          <w:szCs w:val="26"/>
        </w:rPr>
        <w:t xml:space="preserve">В случае ведения отдельных аудиозаписей для каждого участника итогового собеседования выполнение сопутствующей технической работы (нажатие кнопки «старт»/»запись»,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комиссию по проведению несколько технических специалистов). </w:t>
      </w:r>
      <w:r w:rsidR="00C2656C" w:rsidRPr="00E33D12">
        <w:rPr>
          <w:sz w:val="26"/>
          <w:szCs w:val="26"/>
        </w:rPr>
        <w:t>В</w:t>
      </w:r>
      <w:r w:rsidR="00692427" w:rsidRPr="00E33D12">
        <w:rPr>
          <w:sz w:val="26"/>
          <w:szCs w:val="26"/>
        </w:rPr>
        <w:t>едение потоковой аудиозаписи ответов участников</w:t>
      </w:r>
      <w:r w:rsidR="00C2656C" w:rsidRPr="00E33D12">
        <w:rPr>
          <w:sz w:val="26"/>
          <w:szCs w:val="26"/>
        </w:rPr>
        <w:t xml:space="preserve"> итогового собеседования является обязательным</w:t>
      </w:r>
      <w:r w:rsidR="00692427" w:rsidRPr="00E33D12">
        <w:rPr>
          <w:sz w:val="26"/>
          <w:szCs w:val="26"/>
        </w:rPr>
        <w:t>.</w:t>
      </w:r>
    </w:p>
    <w:p w:rsidR="006912CF" w:rsidRPr="00E33D12" w:rsidRDefault="00FD27E5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9. </w:t>
      </w:r>
      <w:r w:rsidR="00692427" w:rsidRPr="00E33D12">
        <w:rPr>
          <w:sz w:val="26"/>
          <w:szCs w:val="26"/>
        </w:rPr>
        <w:t>Выполняет роль собеседника:</w:t>
      </w:r>
    </w:p>
    <w:p w:rsidR="006912CF" w:rsidRPr="00E33D12" w:rsidRDefault="00FD27E5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задает вопросы (на основе карточки экзаменатора-собеседника или иные вопросы в контексте ответа участника итогового собеседования);</w:t>
      </w:r>
    </w:p>
    <w:p w:rsidR="006912CF" w:rsidRPr="00E33D12" w:rsidRDefault="00FD27E5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переспрашивает, уточняет ответы участника, чтобы избежать односложных ответов;</w:t>
      </w:r>
    </w:p>
    <w:p w:rsidR="00095B0B" w:rsidRPr="00E33D12" w:rsidRDefault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Pr="00E33D12">
        <w:rPr>
          <w:b/>
          <w:i/>
          <w:sz w:val="26"/>
          <w:szCs w:val="26"/>
        </w:rPr>
        <w:t>не допускает использование участником итогового собеседования черновиков</w:t>
      </w:r>
      <w:r w:rsidRPr="00E33D12">
        <w:rPr>
          <w:sz w:val="26"/>
          <w:szCs w:val="26"/>
        </w:rPr>
        <w:t xml:space="preserve"> (кроме участников итогового собеседования с ОВЗ, участников итогового собеседования – детей-инвалидов и инвалидов, которые проходят итоговое собеседование в письменной форме).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lastRenderedPageBreak/>
        <w:t>При выполнении заданий КИМ итогового собеседования (задание № 2 «Пересказ текста») участник итогового собеседования может пользоваться «Полем для заметок», предусмотренным КИМ итогового собеседования. При выполнении других заданий КИМ итогового собеседования делать письменные заметки не разрешается.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Участники итогового собеседования с ОВЗ, участники итогового собеседования – дети-инвалиды и инвалиды, которые проходят итоговое собеседование в письменной форме, вправе пользоваться листами бумаги для черновиков.</w:t>
      </w:r>
    </w:p>
    <w:p w:rsidR="00095B0B" w:rsidRPr="00E33D12" w:rsidRDefault="00FD27E5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10. </w:t>
      </w:r>
      <w:r w:rsidR="00095B0B" w:rsidRPr="00E33D12">
        <w:rPr>
          <w:sz w:val="26"/>
          <w:szCs w:val="26"/>
        </w:rPr>
        <w:t xml:space="preserve">По завершении проведения итогового собеседования принимает от эксперта запечатанные протоколы эксперта по оцениванию ответов участников итогового собеседования (в случае если оценивание ведется во время ответа участника итогового собеседования (схема первая). 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11. Экзаменатор-собеседник передает ответственному организатору образовательной организации в Штабе следующие материалы: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КИМ итогового собеседования;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запечатанные протоколы эксперта по оцениванию ответов участников итогового собеседования;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заполненную ведомость учета проведения итогового собеседования в аудитории;</w:t>
      </w:r>
    </w:p>
    <w:p w:rsidR="006912CF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листы бумаги для </w:t>
      </w:r>
      <w:r w:rsidR="00892CC2" w:rsidRPr="00E33D12">
        <w:rPr>
          <w:sz w:val="26"/>
          <w:szCs w:val="26"/>
        </w:rPr>
        <w:t>черновиков</w:t>
      </w:r>
      <w:r w:rsidRPr="00E33D12">
        <w:rPr>
          <w:sz w:val="26"/>
          <w:szCs w:val="26"/>
        </w:rPr>
        <w:t>, использованные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 (при наличии).</w:t>
      </w:r>
    </w:p>
    <w:p w:rsidR="004F2230" w:rsidRDefault="004F2230">
      <w:pPr>
        <w:ind w:firstLine="709"/>
        <w:jc w:val="both"/>
        <w:rPr>
          <w:sz w:val="24"/>
          <w:szCs w:val="24"/>
        </w:rPr>
      </w:pPr>
    </w:p>
    <w:p w:rsidR="004F2230" w:rsidRDefault="004F223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2230" w:rsidRPr="00E33D12" w:rsidRDefault="004F2230" w:rsidP="004F2230">
      <w:pPr>
        <w:ind w:firstLine="709"/>
        <w:jc w:val="right"/>
        <w:rPr>
          <w:sz w:val="28"/>
          <w:szCs w:val="28"/>
        </w:rPr>
      </w:pPr>
      <w:r w:rsidRPr="00E33D12">
        <w:rPr>
          <w:sz w:val="28"/>
          <w:szCs w:val="28"/>
        </w:rPr>
        <w:lastRenderedPageBreak/>
        <w:t>Приложение</w:t>
      </w:r>
    </w:p>
    <w:p w:rsidR="004F2230" w:rsidRPr="00E33D12" w:rsidRDefault="004F2230" w:rsidP="004F2230">
      <w:pPr>
        <w:ind w:firstLine="709"/>
        <w:jc w:val="right"/>
        <w:rPr>
          <w:sz w:val="28"/>
          <w:szCs w:val="28"/>
        </w:rPr>
      </w:pPr>
    </w:p>
    <w:p w:rsidR="004F2230" w:rsidRPr="00E33D12" w:rsidRDefault="00FD27E5" w:rsidP="004F2230">
      <w:pPr>
        <w:ind w:firstLine="709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В</w:t>
      </w:r>
      <w:r w:rsidR="00692427" w:rsidRPr="00E33D12">
        <w:rPr>
          <w:sz w:val="28"/>
          <w:szCs w:val="28"/>
        </w:rPr>
        <w:t xml:space="preserve">ременной регламент выполнения заданий </w:t>
      </w:r>
    </w:p>
    <w:p w:rsidR="006912CF" w:rsidRPr="00E33D12" w:rsidRDefault="00692427" w:rsidP="004F2230">
      <w:pPr>
        <w:ind w:firstLine="709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итогового собеседования</w:t>
      </w:r>
      <w:r w:rsidR="00FD27E5" w:rsidRPr="00E33D12">
        <w:rPr>
          <w:sz w:val="28"/>
          <w:szCs w:val="28"/>
        </w:rPr>
        <w:t xml:space="preserve"> по русскому языку</w:t>
      </w:r>
    </w:p>
    <w:p w:rsidR="004F2230" w:rsidRPr="00E33D12" w:rsidRDefault="004F2230" w:rsidP="004F2230">
      <w:pPr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10"/>
        <w:gridCol w:w="3260"/>
        <w:gridCol w:w="1701"/>
      </w:tblGrid>
      <w:tr w:rsidR="00DA622B" w:rsidRPr="005D3AE4" w:rsidTr="00E33D12">
        <w:trPr>
          <w:cantSplit/>
          <w:tblHeader/>
        </w:trPr>
        <w:tc>
          <w:tcPr>
            <w:tcW w:w="568" w:type="dxa"/>
            <w:vAlign w:val="center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110" w:type="dxa"/>
            <w:vAlign w:val="center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Действия экзаменатора-собеседника</w:t>
            </w:r>
          </w:p>
        </w:tc>
        <w:tc>
          <w:tcPr>
            <w:tcW w:w="3260" w:type="dxa"/>
            <w:vAlign w:val="center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Действия обучающихся</w:t>
            </w:r>
          </w:p>
        </w:tc>
        <w:tc>
          <w:tcPr>
            <w:tcW w:w="1701" w:type="dxa"/>
            <w:vAlign w:val="center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Время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bookmarkStart w:id="2" w:name="OLE_LINK1"/>
            <w:bookmarkStart w:id="3" w:name="OLE_LINK2"/>
            <w:r w:rsidRPr="00E33D12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Приветствие участника собеседования. Знакомство. Короткий рассказ о содержании итогового собеседования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 мин.</w:t>
            </w:r>
          </w:p>
        </w:tc>
      </w:tr>
      <w:tr w:rsidR="00DA622B" w:rsidRPr="005D3AE4" w:rsidTr="00E33D12">
        <w:tc>
          <w:tcPr>
            <w:tcW w:w="9639" w:type="dxa"/>
            <w:gridSpan w:val="4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DA622B" w:rsidRPr="005D3AE4" w:rsidTr="00E33D12">
        <w:tc>
          <w:tcPr>
            <w:tcW w:w="568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7370" w:type="dxa"/>
            <w:gridSpan w:val="2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Приблизительное время</w:t>
            </w:r>
          </w:p>
        </w:tc>
        <w:tc>
          <w:tcPr>
            <w:tcW w:w="1701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15-16 мин.</w:t>
            </w:r>
          </w:p>
        </w:tc>
      </w:tr>
      <w:tr w:rsidR="00DA622B" w:rsidRPr="005D3AE4" w:rsidTr="00E33D12">
        <w:tc>
          <w:tcPr>
            <w:tcW w:w="9639" w:type="dxa"/>
            <w:gridSpan w:val="4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ab/>
              <w:t>ЧТЕНИЕ ТЕКСТА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Предложить участнику собеседования ознакомиться</w:t>
            </w:r>
            <w:r w:rsidR="004F2230" w:rsidRPr="00E33D12">
              <w:rPr>
                <w:sz w:val="24"/>
                <w:szCs w:val="24"/>
              </w:rPr>
              <w:t xml:space="preserve"> </w:t>
            </w:r>
            <w:r w:rsidRPr="00E33D12">
              <w:rPr>
                <w:sz w:val="24"/>
                <w:szCs w:val="24"/>
              </w:rPr>
              <w:t xml:space="preserve">с текстом для чтения вслух. </w:t>
            </w:r>
          </w:p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Подготовка к чтению вслух.</w:t>
            </w:r>
          </w:p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Чтение текста про себя</w:t>
            </w:r>
          </w:p>
        </w:tc>
        <w:tc>
          <w:tcPr>
            <w:tcW w:w="1701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2-х мин.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Слушание текста.</w:t>
            </w:r>
          </w:p>
          <w:p w:rsidR="006912CF" w:rsidRPr="00E33D12" w:rsidRDefault="00692427" w:rsidP="004F2230">
            <w:pPr>
              <w:jc w:val="both"/>
              <w:rPr>
                <w:i/>
                <w:sz w:val="24"/>
                <w:szCs w:val="24"/>
              </w:rPr>
            </w:pPr>
            <w:r w:rsidRPr="00E33D12">
              <w:rPr>
                <w:i/>
                <w:sz w:val="24"/>
                <w:szCs w:val="24"/>
              </w:rPr>
              <w:t>Эмоциональная реакция на чтение участника собеседования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Чтение текста вслух</w:t>
            </w: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2-х</w:t>
            </w:r>
            <w:r w:rsidR="00692427" w:rsidRPr="00E33D12">
              <w:rPr>
                <w:sz w:val="24"/>
                <w:szCs w:val="24"/>
              </w:rPr>
              <w:t xml:space="preserve"> мин.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Переключение участника собеседования на другой вид работы.</w:t>
            </w:r>
          </w:p>
        </w:tc>
        <w:tc>
          <w:tcPr>
            <w:tcW w:w="3260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Подготовка к пересказу с привлечением дополнительной информации</w:t>
            </w:r>
          </w:p>
        </w:tc>
        <w:tc>
          <w:tcPr>
            <w:tcW w:w="1701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2-х мин.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Забрать у участника собеседования исходный текст.  Слушание пересказа.</w:t>
            </w:r>
          </w:p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i/>
                <w:sz w:val="24"/>
                <w:szCs w:val="24"/>
              </w:rPr>
              <w:t>Эмоциональная реакция на пересказ участника собеседования</w:t>
            </w:r>
            <w:r w:rsidRPr="00E33D12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Пересказ текста с привлечением дополнительной информации</w:t>
            </w: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3-х</w:t>
            </w:r>
            <w:r w:rsidR="00692427" w:rsidRPr="00E33D12">
              <w:rPr>
                <w:sz w:val="24"/>
                <w:szCs w:val="24"/>
              </w:rPr>
              <w:t xml:space="preserve"> мин.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и выдать ему соответствующую</w:t>
            </w:r>
            <w:r w:rsidR="00DA622B" w:rsidRPr="00E33D12">
              <w:rPr>
                <w:sz w:val="24"/>
                <w:szCs w:val="24"/>
              </w:rPr>
              <w:t xml:space="preserve"> карточку.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E33D12">
        <w:tc>
          <w:tcPr>
            <w:tcW w:w="9639" w:type="dxa"/>
            <w:gridSpan w:val="4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ab/>
              <w:t xml:space="preserve">МОНОЛОГ 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Предупредить, что на подготовку отводится </w:t>
            </w:r>
            <w:r w:rsidRPr="00E33D12">
              <w:rPr>
                <w:sz w:val="24"/>
                <w:szCs w:val="24"/>
              </w:rPr>
              <w:br/>
              <w:t xml:space="preserve">1 минута, а высказывание не должно </w:t>
            </w:r>
            <w:r w:rsidRPr="00E33D12">
              <w:rPr>
                <w:sz w:val="24"/>
                <w:szCs w:val="24"/>
              </w:rPr>
              <w:lastRenderedPageBreak/>
              <w:t xml:space="preserve">занимать более трех минут 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12CF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Подготовка к ответу</w:t>
            </w: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 мин.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9</w:t>
            </w:r>
          </w:p>
        </w:tc>
        <w:tc>
          <w:tcPr>
            <w:tcW w:w="4110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Слушать устный ответ. </w:t>
            </w:r>
          </w:p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Эмоциональная реакция на ответ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Ответ по теме выбранного варианта</w:t>
            </w: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3</w:t>
            </w:r>
            <w:r w:rsidR="00692427" w:rsidRPr="00E33D12">
              <w:rPr>
                <w:sz w:val="24"/>
                <w:szCs w:val="24"/>
              </w:rPr>
              <w:t>-х мин.</w:t>
            </w:r>
          </w:p>
        </w:tc>
      </w:tr>
      <w:tr w:rsidR="00DA622B" w:rsidRPr="005D3AE4" w:rsidTr="00E33D12">
        <w:tc>
          <w:tcPr>
            <w:tcW w:w="9639" w:type="dxa"/>
            <w:gridSpan w:val="4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ДИАЛОГ</w:t>
            </w:r>
          </w:p>
        </w:tc>
      </w:tr>
      <w:tr w:rsidR="00DA622B" w:rsidRPr="005D3AE4" w:rsidTr="00E33D12">
        <w:tc>
          <w:tcPr>
            <w:tcW w:w="568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10</w:t>
            </w:r>
          </w:p>
        </w:tc>
        <w:tc>
          <w:tcPr>
            <w:tcW w:w="4110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Задать вопросы для диалога. Экзаменатор-собеседник может задать вопросы, отличающиеся от предложенных в КИМ итогового собеседования</w:t>
            </w:r>
          </w:p>
        </w:tc>
        <w:tc>
          <w:tcPr>
            <w:tcW w:w="3260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Вступает в диалог</w:t>
            </w:r>
          </w:p>
        </w:tc>
        <w:tc>
          <w:tcPr>
            <w:tcW w:w="1701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3-х мин.</w:t>
            </w:r>
          </w:p>
        </w:tc>
      </w:tr>
      <w:tr w:rsidR="00DA622B" w:rsidRPr="005D3AE4" w:rsidTr="00E33D12">
        <w:tc>
          <w:tcPr>
            <w:tcW w:w="568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11</w:t>
            </w:r>
          </w:p>
        </w:tc>
        <w:tc>
          <w:tcPr>
            <w:tcW w:w="4110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Эмоционально поддержать участника собеседования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bookmarkEnd w:id="2"/>
      <w:bookmarkEnd w:id="3"/>
    </w:tbl>
    <w:p w:rsidR="006912CF" w:rsidRDefault="006912CF">
      <w:pPr>
        <w:ind w:firstLine="709"/>
        <w:jc w:val="both"/>
        <w:rPr>
          <w:sz w:val="24"/>
          <w:szCs w:val="24"/>
        </w:rPr>
      </w:pPr>
    </w:p>
    <w:sectPr w:rsidR="006912CF" w:rsidSect="00E33D12">
      <w:pgSz w:w="11906" w:h="16838" w:code="9"/>
      <w:pgMar w:top="1134" w:right="850" w:bottom="1134" w:left="170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53A" w:rsidRDefault="00AD453A" w:rsidP="00692427">
      <w:r>
        <w:separator/>
      </w:r>
    </w:p>
  </w:endnote>
  <w:endnote w:type="continuationSeparator" w:id="0">
    <w:p w:rsidR="00AD453A" w:rsidRDefault="00AD453A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53A" w:rsidRDefault="00AD453A" w:rsidP="00692427">
      <w:r>
        <w:separator/>
      </w:r>
    </w:p>
  </w:footnote>
  <w:footnote w:type="continuationSeparator" w:id="0">
    <w:p w:rsidR="00AD453A" w:rsidRDefault="00AD453A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2B"/>
    <w:rsid w:val="00014C0B"/>
    <w:rsid w:val="000370C0"/>
    <w:rsid w:val="000527D1"/>
    <w:rsid w:val="00095B0B"/>
    <w:rsid w:val="00096BAB"/>
    <w:rsid w:val="0016343A"/>
    <w:rsid w:val="00191A2A"/>
    <w:rsid w:val="001C5FE1"/>
    <w:rsid w:val="001D0DAD"/>
    <w:rsid w:val="0025793B"/>
    <w:rsid w:val="002A3803"/>
    <w:rsid w:val="002D1BDA"/>
    <w:rsid w:val="002F0938"/>
    <w:rsid w:val="002F3527"/>
    <w:rsid w:val="00307E47"/>
    <w:rsid w:val="003670DD"/>
    <w:rsid w:val="003A6F7B"/>
    <w:rsid w:val="003C273C"/>
    <w:rsid w:val="003D4588"/>
    <w:rsid w:val="00402CA4"/>
    <w:rsid w:val="00474C0D"/>
    <w:rsid w:val="004D2462"/>
    <w:rsid w:val="004E75C9"/>
    <w:rsid w:val="004F2230"/>
    <w:rsid w:val="004F29DD"/>
    <w:rsid w:val="004F782E"/>
    <w:rsid w:val="005649E9"/>
    <w:rsid w:val="005738FE"/>
    <w:rsid w:val="00573AF2"/>
    <w:rsid w:val="00574C63"/>
    <w:rsid w:val="00581A9A"/>
    <w:rsid w:val="005C4952"/>
    <w:rsid w:val="005D3ED0"/>
    <w:rsid w:val="005D6113"/>
    <w:rsid w:val="006017FD"/>
    <w:rsid w:val="00650AE9"/>
    <w:rsid w:val="006713CD"/>
    <w:rsid w:val="00686B0B"/>
    <w:rsid w:val="006912CF"/>
    <w:rsid w:val="00692427"/>
    <w:rsid w:val="006F2C5F"/>
    <w:rsid w:val="006F651A"/>
    <w:rsid w:val="00700CF6"/>
    <w:rsid w:val="00740C62"/>
    <w:rsid w:val="00765EFE"/>
    <w:rsid w:val="0078530A"/>
    <w:rsid w:val="007962C5"/>
    <w:rsid w:val="007C1193"/>
    <w:rsid w:val="007F1382"/>
    <w:rsid w:val="008326EE"/>
    <w:rsid w:val="00890481"/>
    <w:rsid w:val="00892CC2"/>
    <w:rsid w:val="0090326C"/>
    <w:rsid w:val="009051C7"/>
    <w:rsid w:val="0090637C"/>
    <w:rsid w:val="009909E9"/>
    <w:rsid w:val="009A0991"/>
    <w:rsid w:val="009E3517"/>
    <w:rsid w:val="00A27588"/>
    <w:rsid w:val="00AC0BA1"/>
    <w:rsid w:val="00AD228E"/>
    <w:rsid w:val="00AD453A"/>
    <w:rsid w:val="00AE65FC"/>
    <w:rsid w:val="00AF7900"/>
    <w:rsid w:val="00B1486F"/>
    <w:rsid w:val="00B8727C"/>
    <w:rsid w:val="00BA4DBB"/>
    <w:rsid w:val="00BB52DD"/>
    <w:rsid w:val="00C00EA4"/>
    <w:rsid w:val="00C2656C"/>
    <w:rsid w:val="00C354BB"/>
    <w:rsid w:val="00C43B16"/>
    <w:rsid w:val="00C44131"/>
    <w:rsid w:val="00C46D33"/>
    <w:rsid w:val="00C53F94"/>
    <w:rsid w:val="00C86F2C"/>
    <w:rsid w:val="00CC4A7F"/>
    <w:rsid w:val="00D163B5"/>
    <w:rsid w:val="00D95115"/>
    <w:rsid w:val="00DA622B"/>
    <w:rsid w:val="00DB39FD"/>
    <w:rsid w:val="00E03DEE"/>
    <w:rsid w:val="00E33D12"/>
    <w:rsid w:val="00E67E9B"/>
    <w:rsid w:val="00E71879"/>
    <w:rsid w:val="00E91073"/>
    <w:rsid w:val="00EC0EEE"/>
    <w:rsid w:val="00F06899"/>
    <w:rsid w:val="00F44CF8"/>
    <w:rsid w:val="00F70EAB"/>
    <w:rsid w:val="00F92099"/>
    <w:rsid w:val="00FB24DD"/>
    <w:rsid w:val="00FD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07205-193C-4A59-809F-80A158EF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55C40-763B-4CDE-9531-15CF09CF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2021-01-08T11:05:00Z</cp:lastPrinted>
  <dcterms:created xsi:type="dcterms:W3CDTF">2019-01-18T06:31:00Z</dcterms:created>
  <dcterms:modified xsi:type="dcterms:W3CDTF">2022-01-24T11:04:00Z</dcterms:modified>
</cp:coreProperties>
</file>